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安装信息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2896870"/>
            <wp:effectExtent l="0" t="0" r="6350" b="13970"/>
            <wp:docPr id="4" name="图片 4" descr="159275988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92759885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9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管理员账号设置工作流程，下拉框显示不全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431925"/>
            <wp:effectExtent l="0" t="0" r="3175" b="635"/>
            <wp:docPr id="2" name="图片 2" descr="15927597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9275979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055" cy="3402965"/>
            <wp:effectExtent l="0" t="0" r="6985" b="10795"/>
            <wp:docPr id="3" name="图片 3" descr="15927598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9275985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不安装插件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4161790"/>
            <wp:effectExtent l="0" t="0" r="13970" b="13970"/>
            <wp:docPr id="5" name="图片 5" descr="159276005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9276005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6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工作流程下拉框显示正常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1403350"/>
            <wp:effectExtent l="0" t="0" r="4445" b="13970"/>
            <wp:docPr id="6" name="图片 6" descr="159276009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92760092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2389505"/>
            <wp:effectExtent l="0" t="0" r="5080" b="3175"/>
            <wp:docPr id="7" name="图片 7" descr="159276017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592760179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2F7784"/>
    <w:rsid w:val="0B2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2020-06-21T17:14:00Z</dcterms:created>
  <dc:creator>二连幽梦</dc:creator>
  <cp:lastModifiedBy>二连幽梦</cp:lastModifiedBy>
  <dcterms:modified xsi:type="dcterms:W3CDTF">2020-06-21T17:25:28Z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